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овости-увд-по-вао-за-04.09.2018"/>
    <w:p>
      <w:pPr>
        <w:pStyle w:val="Heading3"/>
      </w:pPr>
      <w:r>
        <w:t xml:space="preserve">Новости УВД по ВАО за 04.09.2018</w:t>
      </w:r>
    </w:p>
    <w:p>
      <w:pPr>
        <w:pStyle w:val="FirstParagraph"/>
      </w:pPr>
      <w:r>
        <w:t xml:space="preserve">05.09.2018</w:t>
      </w:r>
    </w:p>
    <w:p>
      <w:pPr>
        <w:pStyle w:val="BodyText"/>
      </w:pPr>
      <w:r>
        <w:rPr>
          <w:bCs/>
          <w:b/>
        </w:rPr>
        <w:t xml:space="preserve">Обзор дорожно-транспортных происшествий в районах Метрогородок, Новокосино, Измайлово и Перово</w:t>
      </w:r>
    </w:p>
    <w:p>
      <w:pPr>
        <w:pStyle w:val="BodyText"/>
      </w:pPr>
      <w:r>
        <w:t xml:space="preserve">2 сентября в 15 часов 15 минут на улице Верхняя Первомайская произошло ДТП. Управляя автомашиной «Мазда», женщина следовала от улицы 3-я Парковая. На пересечении с улицей 5-я Парковая водитель «Мазды» въехала на перекресток на запрещающий сигнал светофора, в результате чего произошло столкновение с автомобилем «Дэу», следовавшим по улице 5-я Парковая от Сиреневого бульвара. С полученными травмами водитель «Дэу» был доставлен в одну из московских больниц.</w:t>
      </w:r>
    </w:p>
    <w:p>
      <w:pPr>
        <w:pStyle w:val="BodyText"/>
      </w:pPr>
      <w:r>
        <w:t xml:space="preserve">В 17 часов 40 минут того же дня на шоссе Энтузиастов произошло ДТП. Водитель автомобиля «ГАЗ» следовал от улицы 3-я Владимирская в направлении улицы 2-я Владимирская. Не справившись с управлением, водитель автомашины «ГАЗ» произвел столкновение с мотоциклом, следующим в попутном направлении спереди. Женщина, управлявшая мотоциклом, с полученными травмами была доставлена в одну из столичных больниц.</w:t>
      </w:r>
    </w:p>
    <w:p>
      <w:pPr>
        <w:pStyle w:val="BodyText"/>
      </w:pPr>
      <w:r>
        <w:t xml:space="preserve">Позднее в 17 часов 45 минут водитель автомашины «Фольксваген» следовал по улице Салтыковская от улицы Старостина в направлении улицы Городецкая и совершил наезд на женщину, переходившую проезжую часть дороги слева направо по нерегулируемому пешеходному переходу, обозначенному знаками разметки. Пострадавшая была доставлена нарядом скорой помощи в медицинское учреждение.</w:t>
      </w:r>
    </w:p>
    <w:p>
      <w:pPr>
        <w:pStyle w:val="BodyText"/>
      </w:pPr>
      <w:r>
        <w:t xml:space="preserve">3 сентября в 8 часов 20 минут управляя автомашиной «Рено», женщина следовала по улице Вербная от улицы Николая Химушина. При повороте на Открытом шоссе, водитель «Рено» не пропустила автомашину «Хендэ» слева. Пострадавший пассажир автомобиля «Хендэ» был доставлен в одну из столичных больниц.</w:t>
      </w:r>
    </w:p>
    <w:p>
      <w:pPr>
        <w:pStyle w:val="BodyText"/>
      </w:pPr>
      <w:r>
        <w:t xml:space="preserve">На все указанные ДТП своевременно прибыли сотрудники ГИБДД УВД по ВАО ГУ МВД России по г. Москве, данные происшествия были оформлены инспекторами Отдельного батальона УВД.</w:t>
      </w:r>
    </w:p>
    <w:p>
      <w:pPr>
        <w:pStyle w:val="BodyText"/>
      </w:pPr>
      <w:r>
        <w:t xml:space="preserve">Отдельный батальон ДПС ГИБДД УВД по ВАО напоминает гражданам о недопустимости нарушений ПДД и проявления особого внимания на дороге, о соблюдении скоростного режима, дистанции, требований дорожных знаков.</w:t>
      </w:r>
    </w:p>
    <w:p>
      <w:pPr>
        <w:pStyle w:val="BodyText"/>
      </w:pPr>
      <w:r>
        <w:t xml:space="preserve">Пресс-служба УВД по ВАО</w:t>
      </w:r>
    </w:p>
    <w:p>
      <w:pPr>
        <w:pStyle w:val="BodyText"/>
      </w:pPr>
      <w:r>
        <w:t xml:space="preserve">Группа службы ОБ ДПС ГИБДД УВД по ВАО</w:t>
      </w:r>
    </w:p>
    <w:p>
      <w:pPr>
        <w:pStyle w:val="BodyText"/>
      </w:pPr>
      <w:r>
        <w:t xml:space="preserve"> </w:t>
      </w:r>
    </w:p>
    <w:p>
      <w:pPr>
        <w:pStyle w:val="BodyText"/>
      </w:pPr>
      <w:r>
        <w:rPr>
          <w:bCs/>
          <w:b/>
        </w:rPr>
        <w:t xml:space="preserve">На востоке Москвы задержаны подозреваемые в грабеже</w:t>
      </w:r>
    </w:p>
    <w:p>
      <w:pPr>
        <w:pStyle w:val="BodyText"/>
      </w:pPr>
      <w:r>
        <w:rPr>
          <w:iCs/>
          <w:i/>
        </w:rPr>
        <w:t xml:space="preserve"> «Сотрудники уголовного розыска ОМВД России по району Богородское задержали мужчину и женщину по подозрению в грабеже», – сообщила заместитель начальника УИиОС ГУ МВД России по г. Москве майор внутренней службы Екатерина Гузь.</w:t>
      </w:r>
    </w:p>
    <w:p>
      <w:pPr>
        <w:pStyle w:val="BodyText"/>
      </w:pPr>
      <w:r>
        <w:t xml:space="preserve">В службу «102» с сообщением о грабеже обратился гражданин Перу. Потерпевший пояснил, что в ночное время, когда он шел домой, на 3-й Богатырской улице на него напали неизвестные. Они несколько раз ударили его металлической трубой, похитили денежные средства и дорогостоящий смартфон, после чего скрылись.</w:t>
      </w:r>
    </w:p>
    <w:p>
      <w:pPr>
        <w:pStyle w:val="BodyText"/>
      </w:pPr>
      <w:r>
        <w:t xml:space="preserve">В результате проведенных оперативно-розыскных мероприятий оперативники задержали двоих подозреваемых. Ими оказались местные жители: 22-летний мужчина и 36-летняя женщина. Похищенный смартфон изъят.</w:t>
      </w:r>
    </w:p>
    <w:p>
      <w:pPr>
        <w:pStyle w:val="BodyText"/>
      </w:pPr>
      <w:r>
        <w:t xml:space="preserve">Следствием ОМВД России по району Богородское г. Москвы возбуждено уголовное дело по признакам преступления, предусмотренного ст. 161 «Грабеж». В отношении подозреваемых избрана мера пресечения в виде заключения под стражу.</w:t>
      </w:r>
    </w:p>
    <w:p>
      <w:pPr>
        <w:pStyle w:val="BodyText"/>
      </w:pPr>
      <w:r>
        <w:t xml:space="preserve">Пресс-служба УВД по ВАО</w:t>
      </w:r>
    </w:p>
    <w:p>
      <w:pPr>
        <w:pStyle w:val="BodyText"/>
      </w:pPr>
      <w:r>
        <w:t xml:space="preserve"> </w:t>
      </w:r>
    </w:p>
    <w:p>
      <w:pPr>
        <w:pStyle w:val="BodyText"/>
      </w:pPr>
      <w:r>
        <w:rPr>
          <w:bCs/>
          <w:b/>
        </w:rPr>
        <w:t xml:space="preserve">Инспекторы ОБ ДПС ГИБДД УВД по ВАО провели профилактическое мероприятии «Снова в школу»</w:t>
      </w:r>
    </w:p>
    <w:p>
      <w:pPr>
        <w:pStyle w:val="BodyText"/>
      </w:pPr>
      <w:r>
        <w:t xml:space="preserve"> «В рамках проведения профилактического мероприятия «Снова в школу» сотрудники ОБ ДПС ГИБДД УВД по ВАО обеспечили безопасность школьников в День знаний – 3 сентября», - сообщила врио начальника ОССМИ УВД по ВАО ГУ МВД России по г. Москве капитан внутренней службы Юлия Шаповалова.</w:t>
      </w:r>
    </w:p>
    <w:p>
      <w:pPr>
        <w:pStyle w:val="BodyText"/>
      </w:pPr>
      <w:r>
        <w:t xml:space="preserve">В первые дни учебного года сотрудники Госавтоинспекции провели в школах Восточного округа столицы уроки безопасности. Так, в День знаний заместитель командира Отдельного батальона ДПС ГИБДД УВД по ВАО майор полиции Антон Овчинников и инспектор группы службы ОБ ДПС ГИБДД УВД по ВАО капитан полиции Евгений Орлов совместно с представителями общественной организации «Мотодети» посетили школу №1947 на Щербаковской улице, где поздравили ребят, их родителей и персонал учебного заведения с праздником, а также напомнили основные правила безопасного поведения на дороге. С родителями и учителями провели беседу на тему повышения безопасности дорожного движения у школ, а также в местах массового нахождения детей.</w:t>
      </w:r>
    </w:p>
    <w:p>
      <w:pPr>
        <w:pStyle w:val="BodyText"/>
      </w:pPr>
      <w:r>
        <w:t xml:space="preserve">Для школьников подготовили интересные конкурсы и эстафеты.  Ребята в игровой форме вспомнили и закрепили Правила дорожного движения, а также получили в подарок от инспекторов световозвращаюшие элементы и красочные буклеты по безопасному поведению на дорогах и улицах города.</w:t>
      </w:r>
    </w:p>
    <w:p>
      <w:pPr>
        <w:pStyle w:val="BodyText"/>
      </w:pPr>
      <w:r>
        <w:t xml:space="preserve">Пресс-служба УВД по ВАО</w:t>
      </w:r>
    </w:p>
    <w:p>
      <w:pPr>
        <w:pStyle w:val="BodyText"/>
      </w:pPr>
      <w:r>
        <w:br/>
      </w:r>
    </w:p>
    <w:p>
      <w:pPr>
        <w:pStyle w:val="BodyText"/>
      </w:pPr>
      <w:r>
        <w:t xml:space="preserve">Адрес страницы:</w:t>
      </w:r>
      <w:r>
        <w:t xml:space="preserve"> </w:t>
      </w:r>
      <w:hyperlink r:id="rId20">
        <w:r>
          <w:rPr>
            <w:rStyle w:val="Hyperlink"/>
          </w:rPr>
          <w:t xml:space="preserve">http://metrogorodok.mos.ru/your-safety/inform/detail/7552822.html</w:t>
        </w:r>
      </w:hyperlink>
    </w:p>
    <w:p>
      <w:pPr>
        <w:pStyle w:val="BodyText"/>
      </w:pPr>
      <w:hyperlink r:id="rId21">
        <w:r>
          <w:rPr>
            <w:rStyle w:val="Hyperlink"/>
          </w:rPr>
          <w:t xml:space="preserve">Управа района Метрогородок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trogorodok.mos.ru" TargetMode="External" /><Relationship Type="http://schemas.openxmlformats.org/officeDocument/2006/relationships/hyperlink" Id="rId20" Target="http://metrogorodok.mos.ru/your-safety/inform/detail/75528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trogorodok.mos.ru" TargetMode="External" /><Relationship Type="http://schemas.openxmlformats.org/officeDocument/2006/relationships/hyperlink" Id="rId20" Target="http://metrogorodok.mos.ru/your-safety/inform/detail/7552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2025-02-24T22:19:53Z</dcterms:created>
  <dcterms:modified xsi:type="dcterms:W3CDTF">2025-02-24T22:19:53Z</dcterms:modified>
</cp:coreProperties>
</file>

<file path=docProps/custom.xml><?xml version="1.0" encoding="utf-8"?>
<Properties xmlns="http://schemas.openxmlformats.org/officeDocument/2006/custom-properties" xmlns:vt="http://schemas.openxmlformats.org/officeDocument/2006/docPropsVTypes"/>
</file>