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6f0964f2cda62fd6dbf3b66adceebab47d25a"/>
    <w:p>
      <w:pPr>
        <w:pStyle w:val="Heading3"/>
      </w:pPr>
      <w:r>
        <w:t xml:space="preserve">Оповещение о проведении публичных слушаний 26 февраля 2015 г.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Оповещение о проведении публичных слушаний</w:t>
      </w:r>
      <w:r>
        <w:br/>
      </w:r>
      <w:r>
        <w:t xml:space="preserve">На публичные слушания представляется</w:t>
      </w:r>
      <w:r>
        <w:br/>
      </w:r>
      <w:r>
        <w:t xml:space="preserve">«Проект  межевания   квартала района Метрогородок, ограниченного Открытым шоссе, Монтажной улицей, улицей  Николая Химушина, улицей Вербной»</w:t>
      </w:r>
      <w:r>
        <w:br/>
      </w:r>
      <w:r>
        <w:br/>
      </w:r>
      <w:r>
        <w:t xml:space="preserve">Информационные материалы по теме публичных слушаний будут  представлены на экспозиции по адресу: Открытое шоссе д.19, корпус 6</w:t>
      </w:r>
      <w:r>
        <w:br/>
      </w:r>
      <w:r>
        <w:t xml:space="preserve">в здании управы района Метрогородок на площадке 3 этажа (у каб.301)</w:t>
      </w:r>
      <w:r>
        <w:br/>
      </w:r>
      <w:r>
        <w:br/>
      </w:r>
      <w:r>
        <w:t xml:space="preserve">Экспозиция    будет открыта с  26.01 по  26.02.2015 года.</w:t>
      </w:r>
      <w:r>
        <w:br/>
      </w:r>
      <w:r>
        <w:t xml:space="preserve">Часы работы:  с 10.00 до 17.00  в рабочие дни (в пятницу до 16.00).</w:t>
      </w:r>
      <w:r>
        <w:br/>
      </w:r>
      <w:r>
        <w:t xml:space="preserve">На   экспозиции  будут проводиться  консультации по теме публичных слушаний.</w:t>
      </w:r>
      <w:r>
        <w:br/>
      </w:r>
      <w:r>
        <w:br/>
      </w:r>
      <w:r>
        <w:t xml:space="preserve">Собрание участников публичных слушаний состоится</w:t>
      </w:r>
      <w:r>
        <w:br/>
      </w:r>
      <w:r>
        <w:t xml:space="preserve">26  февраля 2014 года в 19.00 час.</w:t>
      </w:r>
      <w:r>
        <w:br/>
      </w:r>
      <w:r>
        <w:t xml:space="preserve">по адресу: Открытое шоссе д. 19, корп.6</w:t>
      </w:r>
      <w:r>
        <w:br/>
      </w:r>
      <w:r>
        <w:t xml:space="preserve">(  зал заседаний  на 4 этаже)</w:t>
      </w:r>
      <w:r>
        <w:br/>
      </w:r>
      <w:r>
        <w:t xml:space="preserve">Время начала регистрации   в 18.30 час.</w:t>
      </w:r>
      <w:r>
        <w:br/>
      </w:r>
      <w:r>
        <w:br/>
      </w:r>
      <w:r>
        <w:t xml:space="preserve">В период проведения публичных слушаний участники публичных  имеют право представить свои предложения и замечания  по обсуждаемому проекту посредством:</w:t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t xml:space="preserve">- выступления на собрании участников публичных слушаний;</w:t>
      </w:r>
      <w:r>
        <w:br/>
      </w:r>
      <w:r>
        <w:t xml:space="preserve">- внесения записи в книгу (журнал) регистрации участвующих в</w:t>
      </w:r>
      <w:r>
        <w:br/>
      </w:r>
      <w:r>
        <w:t xml:space="preserve">собрании участников публичных слушаний;</w:t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t xml:space="preserve">             - направления в течение недели со дня проведения собрания участников публичных слушаний письменных предложений, замечаний в  управу района</w:t>
      </w:r>
      <w:r>
        <w:br/>
      </w:r>
      <w:r>
        <w:br/>
      </w:r>
      <w:r>
        <w:t xml:space="preserve">Почтовый адрес Окружной комиссии в Восточном административном округе города Москвы: 107076, Преображенская пл., д. 9.</w:t>
      </w:r>
      <w:r>
        <w:br/>
      </w:r>
      <w:r>
        <w:br/>
      </w:r>
      <w:r>
        <w:t xml:space="preserve">Электронный адрес Окружной комиссии в Восточном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</w:rPr>
          <w:t xml:space="preserve">okruzhnaya-komissia-vao@yandex.ru</w:t>
        </w:r>
      </w:hyperlink>
      <w:r>
        <w:br/>
      </w:r>
      <w:r>
        <w:br/>
      </w:r>
      <w:r>
        <w:t xml:space="preserve">Контактные справочные телефоны:</w:t>
      </w:r>
      <w:r>
        <w:br/>
      </w:r>
      <w:r>
        <w:br/>
      </w:r>
      <w:r>
        <w:t xml:space="preserve">Окружная комиссия в ВАО 8 (499) 780-73-72, приемная главы управы района Метрогородок 8(499)167-04-05.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http://metrogorodok.mos.ru/presscenter/news/detail/1538759.html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news/detail/1538759.html" TargetMode="External" /><Relationship Type="http://schemas.openxmlformats.org/officeDocument/2006/relationships/hyperlink" Id="rId20" Target="mailto:okruzhnaya-komissia-v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news/detail/1538759.html" TargetMode="External" /><Relationship Type="http://schemas.openxmlformats.org/officeDocument/2006/relationships/hyperlink" Id="rId20" Target="mailto:okruzhnaya-komissia-v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2025-08-05T21:38:23Z</dcterms:created>
  <dcterms:modified xsi:type="dcterms:W3CDTF">2025-08-05T21:38:23Z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