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5e0bf9c4dabf26806d4569699e92a6a9c6ca1"/>
    <w:p>
      <w:pPr>
        <w:pStyle w:val="Heading3"/>
      </w:pPr>
      <w:r>
        <w:t xml:space="preserve">Подъездную дверь очистили от листовок в доме на Открытом шоссе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rPr>
          <w:bCs/>
          <w:b/>
          <w:iCs/>
          <w:i/>
        </w:rPr>
        <w:t xml:space="preserve">В доме 28, корп.11 на Открытом шоссе подъездную дверь очистили от рекламных листовок. Об этом сегодня сообщили в ГБУ «Жилищник района Метрогородок».</w:t>
      </w:r>
    </w:p>
    <w:p>
      <w:pPr>
        <w:pStyle w:val="BodyText"/>
      </w:pPr>
      <w:r>
        <w:t xml:space="preserve">Ранее на несанкционированные объявления, надписи и рисунки на фасаде обратили внимание жильцы.</w:t>
      </w:r>
    </w:p>
    <w:p>
      <w:pPr>
        <w:pStyle w:val="BodyText"/>
      </w:pPr>
      <w:r>
        <w:t xml:space="preserve">— Прошу вас отмыть входную дверь от объявлений и привести в человеческий вид, — пожаловалась жительница района Метрогородок Анастасия.</w:t>
      </w:r>
    </w:p>
    <w:p>
      <w:pPr>
        <w:pStyle w:val="BodyText"/>
      </w:pPr>
      <w:r>
        <w:t xml:space="preserve">В ГБУ «Жилищник района Метрогородок» сегодня отчитались о том, что на двери устранили несанкционированные рекламные объявления.</w:t>
      </w:r>
    </w:p>
    <w:p>
      <w:pPr>
        <w:pStyle w:val="BodyText"/>
      </w:pPr>
      <w:r>
        <w:t xml:space="preserve">— В настоящее время входная группа подъезда находится в удовлетворительном состоянии, — добавили в «Жилищнике».</w:t>
      </w:r>
    </w:p>
    <w:p>
      <w:pPr>
        <w:pStyle w:val="BodyText"/>
      </w:pPr>
      <w:r>
        <w:t xml:space="preserve">Напомним, по вопросам жилищно-коммунального хозяйства и благоустройства жители могут обращаться в ГБУ «Жилищник района Метрогородок», который находится по адресу: Открытое шоссе, дом 19, корпус 6. Телефон для справок: 8 (499) 966-10-65. E-mail: gbu-metro@mail.ru.</w:t>
      </w:r>
    </w:p>
    <w:p>
      <w:pPr>
        <w:pStyle w:val="BodyText"/>
      </w:pPr>
      <w:r>
        <w:t xml:space="preserve">Также читатели могут обратиться со своими проблемами на горячую линию редакции по телефону: +7 (499) 647-68-31.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http://metrogorodok.mos.ru/presscenter/news/detail/11378218.html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presscenter/news/detail/113782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presscenter/news/detail/113782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2024-05-15T12:09:46Z</dcterms:created>
  <dcterms:modified xsi:type="dcterms:W3CDTF">2024-05-15T12:09:46Z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