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ffa1ec9f441e45a9ac79a42010aeb5b812afcf"/>
    <w:p>
      <w:pPr>
        <w:pStyle w:val="Heading3"/>
      </w:pPr>
      <w:r>
        <w:t xml:space="preserve">Картонные упаковки больше не мешает проходу жильцов дома по Открытому шоссе</w:t>
      </w:r>
    </w:p>
    <w:p>
      <w:pPr>
        <w:pStyle w:val="FirstParagraph"/>
      </w:pPr>
      <w:r>
        <w:t xml:space="preserve">12.10.2022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etrogorodok.mos.ru/www/upload/medialibrary/011/lljf7i91f4l4dk3e443j2danlxqlvrm1/photo_2022_10_11_19_51_1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  <w:bCs/>
          <w:b/>
        </w:rPr>
        <w:t xml:space="preserve">В доме 24 корп.2 по Открытому шоссе вынесли бытовой мусор из подъезда и промыли полы. Об этом сегодня сообщили в ГБУ «Жилищник района Метрогородок».</w:t>
      </w:r>
    </w:p>
    <w:p>
      <w:pPr>
        <w:pStyle w:val="BodyText"/>
      </w:pPr>
      <w:r>
        <w:t xml:space="preserve">Ранее на неубранный подъезд на первом этаже обратили внимание жильцы многоквартирного дома.</w:t>
      </w:r>
    </w:p>
    <w:p>
      <w:pPr>
        <w:pStyle w:val="BodyText"/>
      </w:pPr>
      <w:r>
        <w:t xml:space="preserve">— В нашем подъезде кто-то из соседей не убирает мусор за собой. Уже три дня валяется коробка из-под холодильника. Пожалуйста, помогите очистить подъезд, — пожаловалась жительница района Метрогородок Ирина.</w:t>
      </w:r>
    </w:p>
    <w:p>
      <w:pPr>
        <w:pStyle w:val="BodyText"/>
      </w:pPr>
      <w:r>
        <w:t xml:space="preserve">ГБУ «Жилищник района Метрогородок» сегодня отчитались о том, что по указанному адресу была произведена влажная уборка в подъезде. В настоящее время подъезд находится в удовлетворительном санитарном состоянии, мусор убран.</w:t>
      </w:r>
    </w:p>
    <w:p>
      <w:pPr>
        <w:pStyle w:val="BodyText"/>
      </w:pPr>
      <w:r>
        <w:t xml:space="preserve">— На полу и стенах в подъезде имеются устаревшие пятна, которые механическому удалению не поддаются, — добавили в «Жилищнике».</w:t>
      </w:r>
    </w:p>
    <w:p>
      <w:pPr>
        <w:pStyle w:val="BodyText"/>
      </w:pPr>
      <w:r>
        <w:t xml:space="preserve">Напомним, по вопросам жилищно-коммунального хозяйства и благоустройства жители могут обращаться в ГБУ «Жилищник района Метрогородок», который находится по адресу: Открытое шоссе, дом 19, корпус 6. Телефон для справок: 8 (499) 966-10-65. E-mail:</w:t>
      </w:r>
      <w:r>
        <w:t xml:space="preserve"> </w:t>
      </w:r>
      <w:hyperlink r:id="rId23">
        <w:r>
          <w:rPr>
            <w:rStyle w:val="Hyperlink"/>
          </w:rPr>
          <w:t xml:space="preserve">gbu-metro@mail.ru</w:t>
        </w:r>
      </w:hyperlink>
      <w:r>
        <w:t xml:space="preserve">.</w:t>
      </w:r>
    </w:p>
    <w:p>
      <w:pPr>
        <w:pStyle w:val="BodyText"/>
      </w:pPr>
      <w:r>
        <w:t xml:space="preserve">Также читатели могут обратиться со своими проблемами на горячую линию редакции по телефону: +7 (499) 647-68-31.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http://metrogorodok.mos.ru/presscenter/news/detail/11101031.html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metrogorodok.mos.ru" TargetMode="External" /><Relationship Type="http://schemas.openxmlformats.org/officeDocument/2006/relationships/hyperlink" Id="rId24" Target="http://metrogorodok.mos.ru/presscenter/news/detail/11101031.html" TargetMode="External" /><Relationship Type="http://schemas.openxmlformats.org/officeDocument/2006/relationships/hyperlink" Id="rId23" Target="mailto:gbu-metro@mail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metrogorodok.mos.ru" TargetMode="External" /><Relationship Type="http://schemas.openxmlformats.org/officeDocument/2006/relationships/hyperlink" Id="rId24" Target="http://metrogorodok.mos.ru/presscenter/news/detail/11101031.html" TargetMode="External" /><Relationship Type="http://schemas.openxmlformats.org/officeDocument/2006/relationships/hyperlink" Id="rId23" Target="mailto:gbu-metro@mail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2025-05-30T09:49:40Z</dcterms:created>
  <dcterms:modified xsi:type="dcterms:W3CDTF">2025-05-30T09:49:40Z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